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18C" w:rsidRDefault="007645E8" w:rsidP="007645E8">
      <w:pPr>
        <w:spacing w:line="240" w:lineRule="auto"/>
        <w:contextualSpacing/>
        <w:jc w:val="center"/>
      </w:pPr>
      <w:r>
        <w:t>Finfish Task Force Meeting</w:t>
      </w:r>
    </w:p>
    <w:p w:rsidR="007645E8" w:rsidRDefault="007645E8" w:rsidP="007645E8">
      <w:pPr>
        <w:spacing w:line="240" w:lineRule="auto"/>
        <w:contextualSpacing/>
        <w:jc w:val="center"/>
      </w:pPr>
      <w:r>
        <w:t>Wednesday, September 14, 2022, 10:00am</w:t>
      </w:r>
    </w:p>
    <w:p w:rsidR="007645E8" w:rsidRDefault="007645E8" w:rsidP="007645E8">
      <w:pPr>
        <w:spacing w:line="240" w:lineRule="auto"/>
        <w:contextualSpacing/>
        <w:jc w:val="center"/>
      </w:pPr>
      <w:r>
        <w:t>LDWF Headquarters</w:t>
      </w:r>
    </w:p>
    <w:p w:rsidR="007645E8" w:rsidRDefault="007645E8" w:rsidP="007645E8">
      <w:pPr>
        <w:spacing w:line="240" w:lineRule="auto"/>
        <w:contextualSpacing/>
        <w:jc w:val="center"/>
      </w:pPr>
      <w:r>
        <w:t>2000 Quail Drive</w:t>
      </w:r>
    </w:p>
    <w:p w:rsidR="007645E8" w:rsidRDefault="007645E8" w:rsidP="007645E8">
      <w:pPr>
        <w:spacing w:line="240" w:lineRule="auto"/>
        <w:contextualSpacing/>
        <w:jc w:val="center"/>
      </w:pPr>
      <w:r>
        <w:t>Baton Rouge, LA 70898</w:t>
      </w:r>
    </w:p>
    <w:p w:rsidR="007645E8" w:rsidRDefault="007645E8" w:rsidP="007645E8">
      <w:pPr>
        <w:spacing w:line="240" w:lineRule="auto"/>
        <w:contextualSpacing/>
        <w:jc w:val="center"/>
      </w:pPr>
    </w:p>
    <w:p w:rsidR="007645E8" w:rsidRDefault="007645E8" w:rsidP="007645E8">
      <w:pPr>
        <w:spacing w:line="240" w:lineRule="auto"/>
      </w:pPr>
      <w:r w:rsidRPr="00EE0659">
        <w:rPr>
          <w:b/>
        </w:rPr>
        <w:t>I.</w:t>
      </w:r>
      <w:r>
        <w:t xml:space="preserve"> Pledge of Allegiance</w:t>
      </w:r>
    </w:p>
    <w:p w:rsidR="001E05FE" w:rsidRDefault="007645E8" w:rsidP="007645E8">
      <w:pPr>
        <w:spacing w:line="240" w:lineRule="auto"/>
      </w:pPr>
      <w:r w:rsidRPr="00EE0659">
        <w:rPr>
          <w:b/>
        </w:rPr>
        <w:t>II.</w:t>
      </w:r>
      <w:r>
        <w:t xml:space="preserve"> Roll call and introduction of guests</w:t>
      </w:r>
    </w:p>
    <w:p w:rsidR="00E71207" w:rsidRPr="00B3131E" w:rsidRDefault="00E71207" w:rsidP="00B3131E">
      <w:pPr>
        <w:spacing w:line="240" w:lineRule="auto"/>
        <w:contextualSpacing/>
        <w:rPr>
          <w:b/>
        </w:rPr>
      </w:pPr>
      <w:r w:rsidRPr="00B3131E">
        <w:rPr>
          <w:b/>
        </w:rPr>
        <w:t>Voting Members Present:</w:t>
      </w:r>
    </w:p>
    <w:p w:rsidR="00E71207" w:rsidRDefault="00B3131E" w:rsidP="00B3131E">
      <w:pPr>
        <w:spacing w:line="240" w:lineRule="auto"/>
        <w:contextualSpacing/>
      </w:pPr>
      <w:r>
        <w:t>Daryl Simon</w:t>
      </w:r>
    </w:p>
    <w:p w:rsidR="00B3131E" w:rsidRDefault="00B3131E" w:rsidP="00B3131E">
      <w:pPr>
        <w:spacing w:line="240" w:lineRule="auto"/>
        <w:contextualSpacing/>
      </w:pPr>
      <w:r>
        <w:t>Ben Graham</w:t>
      </w:r>
    </w:p>
    <w:p w:rsidR="00B3131E" w:rsidRDefault="00B3131E" w:rsidP="00B3131E">
      <w:pPr>
        <w:spacing w:line="240" w:lineRule="auto"/>
        <w:contextualSpacing/>
      </w:pPr>
      <w:r>
        <w:t>Adam Guillory</w:t>
      </w:r>
    </w:p>
    <w:p w:rsidR="00B3131E" w:rsidRDefault="00B3131E" w:rsidP="00B3131E">
      <w:pPr>
        <w:spacing w:line="240" w:lineRule="auto"/>
        <w:contextualSpacing/>
      </w:pPr>
      <w:r>
        <w:t xml:space="preserve">Stuart </w:t>
      </w:r>
      <w:proofErr w:type="spellStart"/>
      <w:r>
        <w:t>Billeaud</w:t>
      </w:r>
      <w:proofErr w:type="spellEnd"/>
    </w:p>
    <w:p w:rsidR="00B3131E" w:rsidRDefault="00B3131E" w:rsidP="00B3131E">
      <w:pPr>
        <w:spacing w:line="240" w:lineRule="auto"/>
        <w:contextualSpacing/>
      </w:pPr>
      <w:r>
        <w:t xml:space="preserve">Steve </w:t>
      </w:r>
      <w:proofErr w:type="spellStart"/>
      <w:r>
        <w:t>Rockwieler</w:t>
      </w:r>
      <w:proofErr w:type="spellEnd"/>
    </w:p>
    <w:p w:rsidR="00B3131E" w:rsidRDefault="00B3131E" w:rsidP="00B3131E">
      <w:pPr>
        <w:spacing w:line="240" w:lineRule="auto"/>
        <w:contextualSpacing/>
      </w:pPr>
    </w:p>
    <w:p w:rsidR="00E71207" w:rsidRPr="00B3131E" w:rsidRDefault="00E71207" w:rsidP="00B3131E">
      <w:pPr>
        <w:spacing w:line="240" w:lineRule="auto"/>
        <w:contextualSpacing/>
        <w:rPr>
          <w:b/>
        </w:rPr>
      </w:pPr>
      <w:r w:rsidRPr="00B3131E">
        <w:rPr>
          <w:b/>
        </w:rPr>
        <w:t>Voting Members Absent:</w:t>
      </w:r>
    </w:p>
    <w:p w:rsidR="00B3131E" w:rsidRDefault="00B3131E" w:rsidP="00B3131E">
      <w:pPr>
        <w:spacing w:line="240" w:lineRule="auto"/>
        <w:contextualSpacing/>
      </w:pPr>
      <w:r>
        <w:t xml:space="preserve">James </w:t>
      </w:r>
      <w:proofErr w:type="spellStart"/>
      <w:r>
        <w:t>Pelas</w:t>
      </w:r>
      <w:proofErr w:type="spellEnd"/>
    </w:p>
    <w:p w:rsidR="00B3131E" w:rsidRDefault="00B3131E" w:rsidP="00B3131E">
      <w:pPr>
        <w:spacing w:line="240" w:lineRule="auto"/>
        <w:contextualSpacing/>
      </w:pPr>
      <w:r>
        <w:t>Wayne Rollo</w:t>
      </w:r>
    </w:p>
    <w:p w:rsidR="00B3131E" w:rsidRDefault="00B3131E" w:rsidP="00B3131E">
      <w:pPr>
        <w:spacing w:line="240" w:lineRule="auto"/>
        <w:contextualSpacing/>
      </w:pPr>
      <w:proofErr w:type="spellStart"/>
      <w:r>
        <w:t>Acy</w:t>
      </w:r>
      <w:proofErr w:type="spellEnd"/>
      <w:r>
        <w:t xml:space="preserve"> Cooper, III</w:t>
      </w:r>
    </w:p>
    <w:p w:rsidR="00B3131E" w:rsidRDefault="00B3131E" w:rsidP="00B3131E">
      <w:pPr>
        <w:spacing w:line="240" w:lineRule="auto"/>
        <w:contextualSpacing/>
      </w:pPr>
      <w:r>
        <w:t>Jay Trotter</w:t>
      </w:r>
    </w:p>
    <w:p w:rsidR="00B3131E" w:rsidRDefault="00B3131E" w:rsidP="00B3131E">
      <w:pPr>
        <w:spacing w:line="240" w:lineRule="auto"/>
        <w:contextualSpacing/>
      </w:pPr>
      <w:r>
        <w:t>Daniel Edgar</w:t>
      </w:r>
    </w:p>
    <w:p w:rsidR="00B3131E" w:rsidRDefault="00B3131E" w:rsidP="00B3131E">
      <w:pPr>
        <w:spacing w:line="240" w:lineRule="auto"/>
        <w:contextualSpacing/>
      </w:pPr>
      <w:r>
        <w:t xml:space="preserve">George </w:t>
      </w:r>
      <w:proofErr w:type="spellStart"/>
      <w:r>
        <w:t>Huye</w:t>
      </w:r>
      <w:proofErr w:type="spellEnd"/>
    </w:p>
    <w:p w:rsidR="00B3131E" w:rsidRDefault="00B3131E" w:rsidP="00B3131E">
      <w:pPr>
        <w:spacing w:line="240" w:lineRule="auto"/>
        <w:contextualSpacing/>
      </w:pPr>
      <w:r>
        <w:t xml:space="preserve">Senator </w:t>
      </w:r>
      <w:proofErr w:type="spellStart"/>
      <w:r>
        <w:t>Hensgens</w:t>
      </w:r>
      <w:proofErr w:type="spellEnd"/>
    </w:p>
    <w:p w:rsidR="00B3131E" w:rsidRDefault="00B3131E" w:rsidP="00B3131E">
      <w:pPr>
        <w:spacing w:line="240" w:lineRule="auto"/>
        <w:contextualSpacing/>
      </w:pPr>
      <w:r>
        <w:t xml:space="preserve">Representative </w:t>
      </w:r>
      <w:proofErr w:type="spellStart"/>
      <w:r>
        <w:t>Stefanski</w:t>
      </w:r>
      <w:proofErr w:type="spellEnd"/>
    </w:p>
    <w:p w:rsidR="00B3131E" w:rsidRDefault="00B3131E" w:rsidP="00B3131E">
      <w:pPr>
        <w:spacing w:line="240" w:lineRule="auto"/>
        <w:contextualSpacing/>
      </w:pPr>
    </w:p>
    <w:p w:rsidR="00E71207" w:rsidRPr="00B3131E" w:rsidRDefault="00E71207" w:rsidP="00B3131E">
      <w:pPr>
        <w:spacing w:line="240" w:lineRule="auto"/>
        <w:contextualSpacing/>
        <w:rPr>
          <w:b/>
        </w:rPr>
      </w:pPr>
      <w:r w:rsidRPr="00B3131E">
        <w:rPr>
          <w:b/>
        </w:rPr>
        <w:t>Non-Voting Members Present:</w:t>
      </w:r>
    </w:p>
    <w:p w:rsidR="00B3131E" w:rsidRDefault="00B3131E" w:rsidP="00B3131E">
      <w:pPr>
        <w:spacing w:line="240" w:lineRule="auto"/>
        <w:contextualSpacing/>
      </w:pPr>
      <w:r>
        <w:t xml:space="preserve">Jason </w:t>
      </w:r>
      <w:proofErr w:type="spellStart"/>
      <w:r>
        <w:t>Adriance</w:t>
      </w:r>
      <w:proofErr w:type="spellEnd"/>
    </w:p>
    <w:p w:rsidR="00B3131E" w:rsidRDefault="00B3131E" w:rsidP="00B3131E">
      <w:pPr>
        <w:spacing w:line="240" w:lineRule="auto"/>
        <w:contextualSpacing/>
      </w:pPr>
      <w:r>
        <w:t xml:space="preserve">Major Edward </w:t>
      </w:r>
      <w:proofErr w:type="spellStart"/>
      <w:r>
        <w:t>Skena</w:t>
      </w:r>
      <w:proofErr w:type="spellEnd"/>
    </w:p>
    <w:p w:rsidR="00B3131E" w:rsidRDefault="00B3131E" w:rsidP="00B3131E">
      <w:pPr>
        <w:spacing w:line="240" w:lineRule="auto"/>
        <w:contextualSpacing/>
      </w:pPr>
      <w:r>
        <w:t>Jack Isaacs</w:t>
      </w:r>
    </w:p>
    <w:p w:rsidR="00B3131E" w:rsidRDefault="00B3131E" w:rsidP="00B3131E">
      <w:pPr>
        <w:spacing w:line="240" w:lineRule="auto"/>
        <w:contextualSpacing/>
      </w:pPr>
      <w:r>
        <w:t>Gene Cavalier in for Todd Parker</w:t>
      </w:r>
    </w:p>
    <w:p w:rsidR="00B3131E" w:rsidRDefault="00B3131E" w:rsidP="00B3131E">
      <w:pPr>
        <w:spacing w:line="240" w:lineRule="auto"/>
        <w:contextualSpacing/>
      </w:pPr>
    </w:p>
    <w:p w:rsidR="00E71207" w:rsidRPr="00B3131E" w:rsidRDefault="00E71207" w:rsidP="00B3131E">
      <w:pPr>
        <w:spacing w:line="240" w:lineRule="auto"/>
        <w:contextualSpacing/>
        <w:rPr>
          <w:b/>
        </w:rPr>
      </w:pPr>
      <w:r w:rsidRPr="00B3131E">
        <w:rPr>
          <w:b/>
        </w:rPr>
        <w:t>Non-Voting Members Absent:</w:t>
      </w:r>
    </w:p>
    <w:p w:rsidR="00E71207" w:rsidRDefault="00E71207" w:rsidP="00B3131E">
      <w:pPr>
        <w:spacing w:line="240" w:lineRule="auto"/>
        <w:contextualSpacing/>
      </w:pPr>
      <w:r>
        <w:t>Adam Eitmann</w:t>
      </w:r>
    </w:p>
    <w:p w:rsidR="00B3131E" w:rsidRDefault="00B3131E" w:rsidP="00B3131E">
      <w:pPr>
        <w:spacing w:line="240" w:lineRule="auto"/>
        <w:contextualSpacing/>
      </w:pPr>
      <w:r>
        <w:t xml:space="preserve">Justin </w:t>
      </w:r>
      <w:proofErr w:type="spellStart"/>
      <w:r>
        <w:t>Gremillion</w:t>
      </w:r>
      <w:proofErr w:type="spellEnd"/>
    </w:p>
    <w:p w:rsidR="00B3131E" w:rsidRDefault="00B3131E" w:rsidP="00B3131E">
      <w:pPr>
        <w:spacing w:line="240" w:lineRule="auto"/>
        <w:contextualSpacing/>
      </w:pPr>
    </w:p>
    <w:p w:rsidR="007645E8" w:rsidRDefault="007645E8" w:rsidP="007645E8">
      <w:pPr>
        <w:spacing w:line="240" w:lineRule="auto"/>
      </w:pPr>
      <w:r w:rsidRPr="001B7CCB">
        <w:rPr>
          <w:b/>
        </w:rPr>
        <w:t>III.</w:t>
      </w:r>
      <w:r>
        <w:t xml:space="preserve"> </w:t>
      </w:r>
      <w:r w:rsidR="001E05FE">
        <w:t>Steve</w:t>
      </w:r>
      <w:r w:rsidR="00B3131E">
        <w:t xml:space="preserve"> </w:t>
      </w:r>
      <w:proofErr w:type="spellStart"/>
      <w:r w:rsidR="00B3131E">
        <w:t>Rockwie</w:t>
      </w:r>
      <w:r w:rsidR="00EE0659">
        <w:t>ler</w:t>
      </w:r>
      <w:proofErr w:type="spellEnd"/>
      <w:r w:rsidR="001E05FE">
        <w:t xml:space="preserve"> </w:t>
      </w:r>
      <w:r>
        <w:t>motioned to approve t</w:t>
      </w:r>
      <w:r w:rsidR="001E05FE">
        <w:t>he March 24, 2022 meeting minutes</w:t>
      </w:r>
      <w:r>
        <w:t xml:space="preserve">, </w:t>
      </w:r>
      <w:proofErr w:type="gramStart"/>
      <w:r>
        <w:t>2</w:t>
      </w:r>
      <w:r w:rsidRPr="007645E8">
        <w:rPr>
          <w:vertAlign w:val="superscript"/>
        </w:rPr>
        <w:t>nd</w:t>
      </w:r>
      <w:proofErr w:type="gramEnd"/>
      <w:r>
        <w:t xml:space="preserve"> by </w:t>
      </w:r>
      <w:r w:rsidR="00BD0A98">
        <w:t>Daryl Simon</w:t>
      </w:r>
      <w:r w:rsidR="001E05FE">
        <w:t xml:space="preserve">. Motion carries. </w:t>
      </w:r>
    </w:p>
    <w:p w:rsidR="007645E8" w:rsidRDefault="007645E8" w:rsidP="007645E8">
      <w:pPr>
        <w:spacing w:line="240" w:lineRule="auto"/>
      </w:pPr>
      <w:r w:rsidRPr="001B7CCB">
        <w:rPr>
          <w:b/>
        </w:rPr>
        <w:t>IV.</w:t>
      </w:r>
      <w:r>
        <w:t xml:space="preserve"> </w:t>
      </w:r>
      <w:r w:rsidR="001E05FE">
        <w:t>Adam</w:t>
      </w:r>
      <w:r w:rsidR="00EE0659">
        <w:t xml:space="preserve"> Guillory</w:t>
      </w:r>
      <w:r w:rsidR="001E05FE">
        <w:t xml:space="preserve"> </w:t>
      </w:r>
      <w:r>
        <w:t>motioned to approve the September 14, 2022 meeting agenda, 2</w:t>
      </w:r>
      <w:r w:rsidRPr="007645E8">
        <w:rPr>
          <w:vertAlign w:val="superscript"/>
        </w:rPr>
        <w:t>nd</w:t>
      </w:r>
      <w:r>
        <w:t xml:space="preserve"> by </w:t>
      </w:r>
      <w:r w:rsidR="001E05FE">
        <w:t>Steve</w:t>
      </w:r>
      <w:r w:rsidR="00B3131E">
        <w:t xml:space="preserve"> </w:t>
      </w:r>
      <w:proofErr w:type="spellStart"/>
      <w:r w:rsidR="00B3131E">
        <w:t>Rockwieler</w:t>
      </w:r>
      <w:proofErr w:type="spellEnd"/>
      <w:r w:rsidR="001E05FE">
        <w:t xml:space="preserve">. Motion carries. </w:t>
      </w:r>
    </w:p>
    <w:p w:rsidR="007645E8" w:rsidRDefault="007645E8" w:rsidP="007645E8">
      <w:pPr>
        <w:spacing w:line="240" w:lineRule="auto"/>
      </w:pPr>
      <w:r w:rsidRPr="00B3131E">
        <w:rPr>
          <w:b/>
        </w:rPr>
        <w:t>V.</w:t>
      </w:r>
      <w:r>
        <w:t xml:space="preserve"> New Business</w:t>
      </w:r>
    </w:p>
    <w:p w:rsidR="001B7CCB" w:rsidRDefault="001E05FE" w:rsidP="001B7CCB">
      <w:pPr>
        <w:spacing w:line="240" w:lineRule="auto"/>
      </w:pPr>
      <w:r>
        <w:t xml:space="preserve">A. Thomas Hymel provided an </w:t>
      </w:r>
      <w:r w:rsidR="007645E8">
        <w:t>update on the 2023 LA Fisheries Forward Summit</w:t>
      </w:r>
    </w:p>
    <w:p w:rsidR="001B7CCB" w:rsidRDefault="001B7CCB" w:rsidP="001B7CCB">
      <w:pPr>
        <w:spacing w:line="240" w:lineRule="auto"/>
        <w:contextualSpacing/>
        <w:rPr>
          <w:rFonts w:cstheme="minorHAnsi"/>
        </w:rPr>
      </w:pPr>
      <w:r w:rsidRPr="001B7CCB">
        <w:rPr>
          <w:rFonts w:eastAsia="Times New Roman" w:cstheme="minorHAnsi"/>
          <w:bCs/>
          <w:kern w:val="36"/>
        </w:rPr>
        <w:t>Seafood Processing Demonstration Lab Field Day</w:t>
      </w:r>
    </w:p>
    <w:p w:rsidR="001B7CCB" w:rsidRPr="001B7CCB" w:rsidRDefault="001B7CCB" w:rsidP="001B7CCB">
      <w:pPr>
        <w:spacing w:line="240" w:lineRule="auto"/>
        <w:contextualSpacing/>
        <w:rPr>
          <w:rFonts w:cstheme="minorHAnsi"/>
        </w:rPr>
      </w:pPr>
      <w:r w:rsidRPr="001B7CCB">
        <w:rPr>
          <w:rFonts w:eastAsia="Times New Roman" w:cstheme="minorHAnsi"/>
          <w:bCs/>
          <w:caps/>
        </w:rPr>
        <w:t xml:space="preserve">WHEN: </w:t>
      </w:r>
      <w:r w:rsidRPr="001B7CCB">
        <w:rPr>
          <w:rFonts w:eastAsia="Times New Roman" w:cstheme="minorHAnsi"/>
        </w:rPr>
        <w:t>November 9, 2022 @ 10:00 am – 3:00 pm</w:t>
      </w:r>
    </w:p>
    <w:p w:rsidR="001B7CCB" w:rsidRPr="001B7CCB" w:rsidRDefault="001B7CCB" w:rsidP="001B7CCB">
      <w:pPr>
        <w:spacing w:after="68" w:line="240" w:lineRule="auto"/>
        <w:contextualSpacing/>
        <w:rPr>
          <w:rFonts w:eastAsia="Times New Roman" w:cstheme="minorHAnsi"/>
        </w:rPr>
      </w:pPr>
      <w:r w:rsidRPr="001B7CCB">
        <w:rPr>
          <w:rFonts w:eastAsia="Times New Roman" w:cstheme="minorHAnsi"/>
          <w:bCs/>
          <w:caps/>
        </w:rPr>
        <w:t>WHERE:</w:t>
      </w:r>
      <w:r w:rsidRPr="001B7CCB">
        <w:rPr>
          <w:rFonts w:eastAsia="Times New Roman" w:cstheme="minorHAnsi"/>
        </w:rPr>
        <w:t xml:space="preserve"> LSU </w:t>
      </w:r>
      <w:proofErr w:type="spellStart"/>
      <w:r w:rsidRPr="001B7CCB">
        <w:rPr>
          <w:rFonts w:eastAsia="Times New Roman" w:cstheme="minorHAnsi"/>
        </w:rPr>
        <w:t>AgCenter</w:t>
      </w:r>
      <w:proofErr w:type="spellEnd"/>
      <w:r w:rsidRPr="001B7CCB">
        <w:rPr>
          <w:rFonts w:eastAsia="Times New Roman" w:cstheme="minorHAnsi"/>
        </w:rPr>
        <w:t xml:space="preserve"> Iberia Research Station- 603 LSU Bridge Rd. Jeanerette, LA</w:t>
      </w:r>
    </w:p>
    <w:p w:rsidR="001B7CCB" w:rsidRPr="001B7CCB" w:rsidRDefault="001B7CCB" w:rsidP="001B7CCB">
      <w:pPr>
        <w:spacing w:after="68" w:line="338" w:lineRule="atLeast"/>
        <w:contextualSpacing/>
        <w:rPr>
          <w:rFonts w:eastAsia="Times New Roman" w:cstheme="minorHAnsi"/>
        </w:rPr>
      </w:pPr>
    </w:p>
    <w:p w:rsidR="001B7CCB" w:rsidRDefault="001B7CCB" w:rsidP="001B7CCB">
      <w:pPr>
        <w:spacing w:after="330" w:line="240" w:lineRule="auto"/>
        <w:contextualSpacing/>
        <w:rPr>
          <w:rFonts w:eastAsia="Times New Roman" w:cstheme="minorHAnsi"/>
          <w:color w:val="1A2834"/>
        </w:rPr>
      </w:pPr>
      <w:r w:rsidRPr="001B7CCB">
        <w:rPr>
          <w:rFonts w:eastAsia="Times New Roman" w:cstheme="minorHAnsi"/>
          <w:color w:val="1A2834"/>
        </w:rPr>
        <w:t xml:space="preserve">Join us for a field day and </w:t>
      </w:r>
      <w:proofErr w:type="gramStart"/>
      <w:r w:rsidRPr="001B7CCB">
        <w:rPr>
          <w:rFonts w:eastAsia="Times New Roman" w:cstheme="minorHAnsi"/>
          <w:color w:val="1A2834"/>
        </w:rPr>
        <w:t>showcase</w:t>
      </w:r>
      <w:proofErr w:type="gramEnd"/>
      <w:r w:rsidRPr="001B7CCB">
        <w:rPr>
          <w:rFonts w:eastAsia="Times New Roman" w:cstheme="minorHAnsi"/>
          <w:color w:val="1A2834"/>
        </w:rPr>
        <w:t xml:space="preserve"> Louisiana’s only seafood processing demo facility. Learn more about the seafood processing equipment available, and education and outreach programs that will help develop new product concepts and bring them to life. Stay for the day, or just attend the sessions that you are most interested </w:t>
      </w:r>
      <w:proofErr w:type="gramStart"/>
      <w:r w:rsidRPr="001B7CCB">
        <w:rPr>
          <w:rFonts w:eastAsia="Times New Roman" w:cstheme="minorHAnsi"/>
          <w:color w:val="1A2834"/>
        </w:rPr>
        <w:t>in</w:t>
      </w:r>
      <w:proofErr w:type="gramEnd"/>
      <w:r w:rsidRPr="001B7CCB">
        <w:rPr>
          <w:rFonts w:eastAsia="Times New Roman" w:cstheme="minorHAnsi"/>
          <w:color w:val="1A2834"/>
        </w:rPr>
        <w:t>.</w:t>
      </w:r>
    </w:p>
    <w:p w:rsidR="001B7CCB" w:rsidRDefault="001B7CCB" w:rsidP="001B7CCB">
      <w:pPr>
        <w:spacing w:after="330" w:line="240" w:lineRule="auto"/>
        <w:contextualSpacing/>
        <w:rPr>
          <w:rFonts w:eastAsia="Times New Roman" w:cstheme="minorHAnsi"/>
          <w:color w:val="1A2834"/>
        </w:rPr>
      </w:pPr>
    </w:p>
    <w:p w:rsidR="001B7CCB" w:rsidRDefault="001B7CCB" w:rsidP="001B7CCB">
      <w:pPr>
        <w:spacing w:after="330" w:line="240" w:lineRule="auto"/>
        <w:contextualSpacing/>
        <w:rPr>
          <w:rFonts w:eastAsia="Times New Roman" w:cstheme="minorHAnsi"/>
          <w:color w:val="1A2834"/>
        </w:rPr>
      </w:pPr>
      <w:r>
        <w:rPr>
          <w:noProof/>
        </w:rPr>
        <w:drawing>
          <wp:inline distT="0" distB="0" distL="0" distR="0">
            <wp:extent cx="5398113" cy="3174140"/>
            <wp:effectExtent l="0" t="0" r="0" b="7620"/>
            <wp:docPr id="1" name="Picture 1" descr="Summit Save the Date card for March 1,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it Save the Date card for March 1, 20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0657" cy="3181516"/>
                    </a:xfrm>
                    <a:prstGeom prst="rect">
                      <a:avLst/>
                    </a:prstGeom>
                    <a:noFill/>
                    <a:ln>
                      <a:noFill/>
                    </a:ln>
                  </pic:spPr>
                </pic:pic>
              </a:graphicData>
            </a:graphic>
          </wp:inline>
        </w:drawing>
      </w:r>
    </w:p>
    <w:p w:rsidR="001B7CCB" w:rsidRPr="001B7CCB" w:rsidRDefault="001B7CCB" w:rsidP="001B7CCB">
      <w:pPr>
        <w:spacing w:after="330" w:line="240" w:lineRule="auto"/>
        <w:contextualSpacing/>
        <w:rPr>
          <w:rFonts w:eastAsia="Times New Roman" w:cstheme="minorHAnsi"/>
          <w:color w:val="1A2834"/>
        </w:rPr>
      </w:pPr>
    </w:p>
    <w:p w:rsidR="00DA61BC" w:rsidRPr="001B7CCB" w:rsidRDefault="00DA61BC" w:rsidP="007645E8">
      <w:pPr>
        <w:spacing w:line="240" w:lineRule="auto"/>
        <w:rPr>
          <w:rFonts w:cstheme="minorHAnsi"/>
        </w:rPr>
      </w:pPr>
      <w:r w:rsidRPr="001B7CCB">
        <w:rPr>
          <w:rFonts w:cstheme="minorHAnsi"/>
        </w:rPr>
        <w:t xml:space="preserve">B. Jason </w:t>
      </w:r>
      <w:proofErr w:type="spellStart"/>
      <w:r w:rsidRPr="001B7CCB">
        <w:rPr>
          <w:rFonts w:cstheme="minorHAnsi"/>
        </w:rPr>
        <w:t>Adriance</w:t>
      </w:r>
      <w:proofErr w:type="spellEnd"/>
      <w:r w:rsidRPr="001B7CCB">
        <w:rPr>
          <w:rFonts w:cstheme="minorHAnsi"/>
        </w:rPr>
        <w:t xml:space="preserve"> </w:t>
      </w:r>
      <w:r w:rsidR="00CF0C29" w:rsidRPr="001B7CCB">
        <w:rPr>
          <w:rFonts w:cstheme="minorHAnsi"/>
        </w:rPr>
        <w:t>provided an update on the status of spotted seatrout</w:t>
      </w:r>
    </w:p>
    <w:p w:rsidR="00363A69" w:rsidRPr="00363A69" w:rsidRDefault="00363A69" w:rsidP="007645E8">
      <w:pPr>
        <w:spacing w:line="240" w:lineRule="auto"/>
        <w:rPr>
          <w:u w:val="single"/>
        </w:rPr>
      </w:pPr>
      <w:r w:rsidRPr="00363A69">
        <w:rPr>
          <w:u w:val="single"/>
        </w:rPr>
        <w:t xml:space="preserve">September 2022 Update </w:t>
      </w:r>
    </w:p>
    <w:p w:rsidR="00363A69" w:rsidRDefault="00363A69" w:rsidP="007645E8">
      <w:pPr>
        <w:spacing w:line="240" w:lineRule="auto"/>
        <w:contextualSpacing/>
      </w:pPr>
      <w:r>
        <w:t xml:space="preserve">• Landings to date, Effort to date, Angler CPUE to date, and fishery Age Composition to date have been updated through July 31st of each year. </w:t>
      </w:r>
    </w:p>
    <w:p w:rsidR="00363A69" w:rsidRDefault="00363A69" w:rsidP="007645E8">
      <w:pPr>
        <w:spacing w:line="240" w:lineRule="auto"/>
        <w:contextualSpacing/>
      </w:pPr>
      <w:r>
        <w:t xml:space="preserve">• Stock is still overfished and undergoing overfishing. </w:t>
      </w:r>
    </w:p>
    <w:p w:rsidR="00363A69" w:rsidRDefault="00363A69" w:rsidP="007645E8">
      <w:pPr>
        <w:spacing w:line="240" w:lineRule="auto"/>
        <w:contextualSpacing/>
      </w:pPr>
      <w:r>
        <w:t xml:space="preserve">• Finfish Task Force recommended a 13.5 inch MLL and a 15 fish Bag Limit at the March 24, 2022 meeting. </w:t>
      </w:r>
    </w:p>
    <w:p w:rsidR="00363A69" w:rsidRDefault="00363A69" w:rsidP="007645E8">
      <w:pPr>
        <w:spacing w:line="240" w:lineRule="auto"/>
        <w:contextualSpacing/>
      </w:pPr>
      <w:r>
        <w:t xml:space="preserve">• Management actions </w:t>
      </w:r>
      <w:proofErr w:type="gramStart"/>
      <w:r>
        <w:t>are still needed</w:t>
      </w:r>
      <w:proofErr w:type="gramEnd"/>
      <w:r>
        <w:t>.</w:t>
      </w:r>
    </w:p>
    <w:p w:rsidR="00363A69" w:rsidRDefault="00363A69" w:rsidP="007645E8">
      <w:pPr>
        <w:spacing w:line="240" w:lineRule="auto"/>
        <w:contextualSpacing/>
      </w:pPr>
    </w:p>
    <w:p w:rsidR="00CF0C29" w:rsidRDefault="00CF0C29" w:rsidP="007645E8">
      <w:pPr>
        <w:spacing w:line="240" w:lineRule="auto"/>
      </w:pPr>
      <w:proofErr w:type="gramStart"/>
      <w:r w:rsidRPr="001B7CCB">
        <w:rPr>
          <w:rFonts w:cstheme="minorHAnsi"/>
        </w:rPr>
        <w:t>Ben Graham</w:t>
      </w:r>
      <w:r w:rsidR="00363A69">
        <w:rPr>
          <w:rFonts w:cstheme="minorHAnsi"/>
        </w:rPr>
        <w:t xml:space="preserve"> stated that</w:t>
      </w:r>
      <w:r w:rsidRPr="001B7CCB">
        <w:rPr>
          <w:rFonts w:cstheme="minorHAnsi"/>
        </w:rPr>
        <w:t xml:space="preserve"> landings up very slightly in 2022 compared to 2021, how is catch up when all the other factors are going into the other direction and marine owners are telling us that business is down; concern with what is reflected here and why there is</w:t>
      </w:r>
      <w:r>
        <w:t xml:space="preserve"> such a discrepancy, want to see the rest of the data through the end of the year,</w:t>
      </w:r>
      <w:r w:rsidR="00363A69">
        <w:t xml:space="preserve"> Jason </w:t>
      </w:r>
      <w:proofErr w:type="spellStart"/>
      <w:r w:rsidR="00363A69">
        <w:t>Adriance</w:t>
      </w:r>
      <w:proofErr w:type="spellEnd"/>
      <w:r w:rsidR="00363A69">
        <w:t xml:space="preserve"> stated that</w:t>
      </w:r>
      <w:r>
        <w:t xml:space="preserve"> data goes through the end of September and will be available in October but full year will be available after the end of the year</w:t>
      </w:r>
      <w:proofErr w:type="gramEnd"/>
    </w:p>
    <w:p w:rsidR="00CF0C29" w:rsidRDefault="00363A69" w:rsidP="007645E8">
      <w:pPr>
        <w:spacing w:line="240" w:lineRule="auto"/>
      </w:pPr>
      <w:r>
        <w:t xml:space="preserve">Jason </w:t>
      </w:r>
      <w:proofErr w:type="spellStart"/>
      <w:r>
        <w:t>Adriance</w:t>
      </w:r>
      <w:proofErr w:type="spellEnd"/>
      <w:r>
        <w:t xml:space="preserve"> stated that t</w:t>
      </w:r>
      <w:r w:rsidR="00CF0C29">
        <w:t>he fishery by nature is heavy in female landings, females grow faster and reach 12 inches first, as you go up in size, initially there will be an increase in discards whenever there is a change like this</w:t>
      </w:r>
      <w:r w:rsidR="00A4180F">
        <w:t xml:space="preserve"> in size</w:t>
      </w:r>
      <w:r w:rsidR="00CF0C29">
        <w:t xml:space="preserve">, </w:t>
      </w:r>
      <w:proofErr w:type="gramStart"/>
      <w:r w:rsidR="00CF0C29">
        <w:t>these</w:t>
      </w:r>
      <w:proofErr w:type="gramEnd"/>
      <w:r w:rsidR="00CF0C29">
        <w:t xml:space="preserve"> cases are considered in projections </w:t>
      </w:r>
      <w:r w:rsidR="001221EB">
        <w:t xml:space="preserve">and management options </w:t>
      </w:r>
    </w:p>
    <w:p w:rsidR="007C222A" w:rsidRDefault="00CF0C29" w:rsidP="007645E8">
      <w:pPr>
        <w:spacing w:line="240" w:lineRule="auto"/>
      </w:pPr>
      <w:r>
        <w:t xml:space="preserve">C. Jason </w:t>
      </w:r>
      <w:proofErr w:type="spellStart"/>
      <w:r>
        <w:t>Adriance</w:t>
      </w:r>
      <w:proofErr w:type="spellEnd"/>
      <w:r>
        <w:t xml:space="preserve"> led discussion on the menhaden fishery</w:t>
      </w:r>
    </w:p>
    <w:p w:rsidR="00CF0C29" w:rsidRDefault="00CF0C29" w:rsidP="007645E8">
      <w:pPr>
        <w:spacing w:line="240" w:lineRule="auto"/>
      </w:pPr>
      <w:r>
        <w:lastRenderedPageBreak/>
        <w:t xml:space="preserve">New monitoring system, </w:t>
      </w:r>
      <w:r w:rsidR="001221EB">
        <w:t xml:space="preserve">the </w:t>
      </w:r>
      <w:r>
        <w:t>reporting</w:t>
      </w:r>
      <w:r w:rsidR="001221EB">
        <w:t xml:space="preserve"> NOI went before the LDWF Commission recently so now it</w:t>
      </w:r>
      <w:r>
        <w:t xml:space="preserve"> is currently in the rule making process</w:t>
      </w:r>
      <w:r w:rsidR="001221EB">
        <w:t xml:space="preserve"> and will go through public comment</w:t>
      </w:r>
      <w:r>
        <w:t xml:space="preserve"> and then it will have to go through oversight</w:t>
      </w:r>
      <w:r w:rsidR="001221EB">
        <w:t xml:space="preserve"> at the Legislature and then after that it </w:t>
      </w:r>
      <w:proofErr w:type="gramStart"/>
      <w:r w:rsidR="001221EB">
        <w:t>can be published</w:t>
      </w:r>
      <w:proofErr w:type="gramEnd"/>
      <w:r w:rsidR="001221EB">
        <w:t xml:space="preserve"> as final.</w:t>
      </w:r>
      <w:r>
        <w:t xml:space="preserve"> </w:t>
      </w:r>
      <w:r w:rsidR="001221EB">
        <w:t>L</w:t>
      </w:r>
      <w:r>
        <w:t>ooking at another couple of mont</w:t>
      </w:r>
      <w:r w:rsidR="001221EB">
        <w:t xml:space="preserve">hs before is goes final, </w:t>
      </w:r>
      <w:r w:rsidR="0045725A">
        <w:t xml:space="preserve">the reporting </w:t>
      </w:r>
      <w:r w:rsidR="001221EB">
        <w:t>provides LDWF with info that the industry</w:t>
      </w:r>
      <w:r>
        <w:t xml:space="preserve"> already provide</w:t>
      </w:r>
      <w:r w:rsidR="001221EB">
        <w:t>s</w:t>
      </w:r>
      <w:r>
        <w:t xml:space="preserve"> to NOAA through the</w:t>
      </w:r>
      <w:r w:rsidR="001221EB">
        <w:t xml:space="preserve"> captains daily</w:t>
      </w:r>
      <w:r>
        <w:t xml:space="preserve"> fishing report</w:t>
      </w:r>
      <w:r w:rsidR="001221EB">
        <w:t>s</w:t>
      </w:r>
      <w:r>
        <w:t>, the only thing addit</w:t>
      </w:r>
      <w:r w:rsidR="001221EB">
        <w:t>ional is length measurements from</w:t>
      </w:r>
      <w:r>
        <w:t xml:space="preserve"> each set</w:t>
      </w:r>
      <w:r w:rsidR="001221EB">
        <w:t xml:space="preserve"> for menhaden</w:t>
      </w:r>
    </w:p>
    <w:p w:rsidR="00CE65F1" w:rsidRDefault="00CE65F1" w:rsidP="007645E8">
      <w:pPr>
        <w:spacing w:line="240" w:lineRule="auto"/>
      </w:pPr>
      <w:proofErr w:type="gramStart"/>
      <w:r>
        <w:t>Ben Graham stated that he received reports of an aban</w:t>
      </w:r>
      <w:r w:rsidR="00AC5489">
        <w:t>doned menhaden net off of Holly</w:t>
      </w:r>
      <w:r>
        <w:t xml:space="preserve"> </w:t>
      </w:r>
      <w:r w:rsidR="00AC5489">
        <w:t>B</w:t>
      </w:r>
      <w:r>
        <w:t>each, enforcement went out and could not locate the net</w:t>
      </w:r>
      <w:r w:rsidR="00E30538">
        <w:t>- Omega Protein, Ben Landry</w:t>
      </w:r>
      <w:r w:rsidR="00AC5489">
        <w:t xml:space="preserve"> provided comment, </w:t>
      </w:r>
      <w:r w:rsidR="00E30538">
        <w:t xml:space="preserve">stated that the crew </w:t>
      </w:r>
      <w:r w:rsidR="00AC5489">
        <w:t>had to cut net when the captain determined</w:t>
      </w:r>
      <w:r w:rsidR="00E30538">
        <w:t xml:space="preserve"> the</w:t>
      </w:r>
      <w:r w:rsidR="00AC5489">
        <w:t xml:space="preserve"> set was too large</w:t>
      </w:r>
      <w:r w:rsidR="00E30538">
        <w:t xml:space="preserve"> to safely pump onto the vessel</w:t>
      </w:r>
      <w:r w:rsidR="00AC5489">
        <w:t>, happened at dusk and the crew was not able to find the net, have conducted air</w:t>
      </w:r>
      <w:r w:rsidR="00E30538">
        <w:t>plane</w:t>
      </w:r>
      <w:r w:rsidR="00AC5489">
        <w:t xml:space="preserve"> r</w:t>
      </w:r>
      <w:r w:rsidR="00E30538">
        <w:t>uns over the area to look for the net</w:t>
      </w:r>
      <w:r w:rsidR="00AC5489">
        <w:t xml:space="preserve"> and have not come across it would like to find it and recover the net from the water</w:t>
      </w:r>
      <w:proofErr w:type="gramEnd"/>
    </w:p>
    <w:p w:rsidR="00BD0A98" w:rsidRDefault="00F2458F" w:rsidP="007645E8">
      <w:pPr>
        <w:spacing w:line="240" w:lineRule="auto"/>
      </w:pPr>
      <w:r>
        <w:t xml:space="preserve">D. Jason </w:t>
      </w:r>
      <w:proofErr w:type="spellStart"/>
      <w:r>
        <w:t>Adraince</w:t>
      </w:r>
      <w:proofErr w:type="spellEnd"/>
      <w:r w:rsidR="00BD0A98">
        <w:t xml:space="preserve"> led discussion on redfish stock</w:t>
      </w:r>
    </w:p>
    <w:p w:rsidR="007C222A" w:rsidRDefault="00BD0A98" w:rsidP="007645E8">
      <w:pPr>
        <w:spacing w:line="240" w:lineRule="auto"/>
      </w:pPr>
      <w:r>
        <w:t>W</w:t>
      </w:r>
      <w:r w:rsidR="00F2458F">
        <w:t>orking on a red drum assessment and hope to have it by the end of the year,</w:t>
      </w:r>
      <w:r>
        <w:t xml:space="preserve"> slightly behind on it, since they have had to do trout two years in a row,</w:t>
      </w:r>
      <w:r w:rsidR="00F2458F">
        <w:t xml:space="preserve"> once the assessment is complete will be able to tell the board more, </w:t>
      </w:r>
      <w:r>
        <w:t xml:space="preserve">model that is an </w:t>
      </w:r>
      <w:r w:rsidR="00F2458F">
        <w:t>age s</w:t>
      </w:r>
      <w:r w:rsidR="001D6FAE">
        <w:t>tructured population assessm</w:t>
      </w:r>
      <w:r w:rsidR="00E04838">
        <w:t xml:space="preserve">ent </w:t>
      </w:r>
    </w:p>
    <w:p w:rsidR="00826832" w:rsidRDefault="00826832" w:rsidP="007645E8">
      <w:pPr>
        <w:spacing w:line="240" w:lineRule="auto"/>
      </w:pPr>
      <w:r>
        <w:t>E. The board heard an update on finfish related bills</w:t>
      </w:r>
    </w:p>
    <w:p w:rsidR="00BD0A98" w:rsidRDefault="00BD0A98" w:rsidP="007645E8">
      <w:pPr>
        <w:spacing w:line="240" w:lineRule="auto"/>
      </w:pPr>
      <w:r w:rsidRPr="00BD0A98">
        <w:drawing>
          <wp:inline distT="0" distB="0" distL="0" distR="0" wp14:anchorId="2F4F337C" wp14:editId="117F160E">
            <wp:extent cx="5943600" cy="3342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2640"/>
                    </a:xfrm>
                    <a:prstGeom prst="rect">
                      <a:avLst/>
                    </a:prstGeom>
                  </pic:spPr>
                </pic:pic>
              </a:graphicData>
            </a:graphic>
          </wp:inline>
        </w:drawing>
      </w:r>
    </w:p>
    <w:p w:rsidR="00BD0A98" w:rsidRDefault="00BD0A98" w:rsidP="007645E8">
      <w:pPr>
        <w:spacing w:line="240" w:lineRule="auto"/>
      </w:pPr>
      <w:r w:rsidRPr="00BD0A98">
        <w:lastRenderedPageBreak/>
        <w:drawing>
          <wp:inline distT="0" distB="0" distL="0" distR="0" wp14:anchorId="28982379" wp14:editId="361F5ED4">
            <wp:extent cx="5943600" cy="3342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2640"/>
                    </a:xfrm>
                    <a:prstGeom prst="rect">
                      <a:avLst/>
                    </a:prstGeom>
                  </pic:spPr>
                </pic:pic>
              </a:graphicData>
            </a:graphic>
          </wp:inline>
        </w:drawing>
      </w:r>
    </w:p>
    <w:p w:rsidR="00BD0A98" w:rsidRDefault="00933BE8" w:rsidP="007645E8">
      <w:pPr>
        <w:spacing w:line="240" w:lineRule="auto"/>
      </w:pPr>
      <w:r>
        <w:t xml:space="preserve">F. Daryl Simon led discussion on traversing permits </w:t>
      </w:r>
    </w:p>
    <w:p w:rsidR="00BD0A98" w:rsidRDefault="00BD0A98" w:rsidP="007645E8">
      <w:pPr>
        <w:spacing w:line="240" w:lineRule="auto"/>
      </w:pPr>
      <w:r>
        <w:t xml:space="preserve">Edward </w:t>
      </w:r>
      <w:proofErr w:type="spellStart"/>
      <w:r>
        <w:t>Skena</w:t>
      </w:r>
      <w:proofErr w:type="spellEnd"/>
      <w:r>
        <w:t xml:space="preserve"> stated that the permit </w:t>
      </w:r>
      <w:proofErr w:type="gramStart"/>
      <w:r>
        <w:t>was established</w:t>
      </w:r>
      <w:proofErr w:type="gramEnd"/>
      <w:r>
        <w:t xml:space="preserve"> for gill nets, since there are certain places you cannot fish with gill nets you have to have the permit to pass through LA waters when you have the gear</w:t>
      </w:r>
    </w:p>
    <w:p w:rsidR="00933BE8" w:rsidRDefault="00933BE8" w:rsidP="007645E8">
      <w:pPr>
        <w:spacing w:line="240" w:lineRule="auto"/>
      </w:pPr>
      <w:r>
        <w:t>VI Public comment</w:t>
      </w:r>
    </w:p>
    <w:p w:rsidR="0084613C" w:rsidRDefault="0084613C" w:rsidP="007645E8">
      <w:pPr>
        <w:spacing w:line="240" w:lineRule="auto"/>
        <w:rPr>
          <w:rFonts w:ascii="Roboto" w:hAnsi="Roboto"/>
          <w:color w:val="000000"/>
          <w:sz w:val="21"/>
          <w:szCs w:val="21"/>
        </w:rPr>
      </w:pPr>
      <w:proofErr w:type="gramStart"/>
      <w:r>
        <w:t xml:space="preserve">Jason </w:t>
      </w:r>
      <w:proofErr w:type="spellStart"/>
      <w:r>
        <w:t>Adriance</w:t>
      </w:r>
      <w:proofErr w:type="spellEnd"/>
      <w:r>
        <w:t xml:space="preserve"> stated that at the </w:t>
      </w:r>
      <w:r w:rsidR="00933BE8">
        <w:t>March</w:t>
      </w:r>
      <w:r>
        <w:t xml:space="preserve"> Finfish Task Force (FTF)</w:t>
      </w:r>
      <w:r w:rsidR="00E05ED1">
        <w:t xml:space="preserve"> meeting the board was</w:t>
      </w:r>
      <w:r>
        <w:t xml:space="preserve"> </w:t>
      </w:r>
      <w:r w:rsidR="00933BE8">
        <w:t>presented some information on season structure for sharks</w:t>
      </w:r>
      <w:r>
        <w:t>,</w:t>
      </w:r>
      <w:r w:rsidR="00933BE8">
        <w:t xml:space="preserve"> took</w:t>
      </w:r>
      <w:r>
        <w:t xml:space="preserve"> FTF recommendation</w:t>
      </w:r>
      <w:r w:rsidR="00933BE8">
        <w:t xml:space="preserve"> to</w:t>
      </w:r>
      <w:r>
        <w:t xml:space="preserve"> LDWF Commission during the A</w:t>
      </w:r>
      <w:r w:rsidR="00933BE8">
        <w:t>ugust</w:t>
      </w:r>
      <w:r>
        <w:t xml:space="preserve"> 2022</w:t>
      </w:r>
      <w:r w:rsidR="00933BE8">
        <w:t xml:space="preserve"> meeting, </w:t>
      </w:r>
      <w:r>
        <w:t>initially brought a NOI to remove one month from April-J</w:t>
      </w:r>
      <w:r w:rsidR="00933BE8">
        <w:t>une</w:t>
      </w:r>
      <w:r w:rsidR="00E05ED1">
        <w:t xml:space="preserve"> closed season for any</w:t>
      </w:r>
      <w:r>
        <w:t xml:space="preserve"> recreational/</w:t>
      </w:r>
      <w:r w:rsidR="00933BE8">
        <w:t xml:space="preserve"> commercial possession of sharks, </w:t>
      </w:r>
      <w:r>
        <w:t>the LDWF Commission asked some questions and we didn’t have any biological issue with removing the entire</w:t>
      </w:r>
      <w:r w:rsidR="00E05ED1">
        <w:t xml:space="preserve"> closed</w:t>
      </w:r>
      <w:r>
        <w:t xml:space="preserve"> season, this is </w:t>
      </w:r>
      <w:r w:rsidR="00933BE8">
        <w:t xml:space="preserve">going through rule making, </w:t>
      </w:r>
      <w:r>
        <w:t xml:space="preserve">will go to public comment then </w:t>
      </w:r>
      <w:r w:rsidR="00933BE8">
        <w:t>will</w:t>
      </w:r>
      <w:r>
        <w:t xml:space="preserve"> go through oversight, if published as final </w:t>
      </w:r>
      <w:r w:rsidR="00933BE8">
        <w:t>there wil</w:t>
      </w:r>
      <w:r w:rsidR="00D35D79">
        <w:t>l</w:t>
      </w:r>
      <w:r>
        <w:t xml:space="preserve"> no longer be a closed shark season for 3 months from April to June for recreational and commercial possession</w:t>
      </w:r>
      <w:proofErr w:type="gramEnd"/>
    </w:p>
    <w:p w:rsidR="006E65EB" w:rsidRDefault="000B14BE" w:rsidP="007645E8">
      <w:pPr>
        <w:spacing w:line="240" w:lineRule="auto"/>
      </w:pPr>
      <w:r>
        <w:t xml:space="preserve">Stuart </w:t>
      </w:r>
      <w:proofErr w:type="spellStart"/>
      <w:r>
        <w:t>B</w:t>
      </w:r>
      <w:r w:rsidR="00E05ED1">
        <w:t>illeaud</w:t>
      </w:r>
      <w:proofErr w:type="spellEnd"/>
      <w:r w:rsidR="00F87361">
        <w:t xml:space="preserve"> asked about </w:t>
      </w:r>
      <w:proofErr w:type="spellStart"/>
      <w:r w:rsidR="00F87361">
        <w:t>gafftop</w:t>
      </w:r>
      <w:proofErr w:type="spellEnd"/>
      <w:r w:rsidR="00E05ED1">
        <w:t xml:space="preserve">, </w:t>
      </w:r>
      <w:r w:rsidR="006E65EB">
        <w:t>Jason</w:t>
      </w:r>
      <w:r w:rsidR="00E05ED1">
        <w:t xml:space="preserve"> </w:t>
      </w:r>
      <w:proofErr w:type="spellStart"/>
      <w:r w:rsidR="00E05ED1">
        <w:t>Adriance</w:t>
      </w:r>
      <w:proofErr w:type="spellEnd"/>
      <w:r w:rsidR="00E05ED1">
        <w:t xml:space="preserve"> stated that he would get back to him with more information</w:t>
      </w:r>
    </w:p>
    <w:p w:rsidR="00F87361" w:rsidRDefault="00E05ED1" w:rsidP="007645E8">
      <w:pPr>
        <w:spacing w:line="240" w:lineRule="auto"/>
      </w:pPr>
      <w:r>
        <w:t>Jack Isaacs introduced Jackson Martinez with the Governor’s O</w:t>
      </w:r>
      <w:r w:rsidR="006E65EB">
        <w:t>ffice</w:t>
      </w:r>
      <w:r>
        <w:t xml:space="preserve"> looking at issues with</w:t>
      </w:r>
      <w:r w:rsidR="006E65EB">
        <w:t xml:space="preserve"> Gulf Hypoxia</w:t>
      </w:r>
      <w:r w:rsidR="00F87361">
        <w:t>, started in this capacity recently</w:t>
      </w:r>
    </w:p>
    <w:p w:rsidR="006E65EB" w:rsidRDefault="006E65EB" w:rsidP="007645E8">
      <w:pPr>
        <w:spacing w:line="240" w:lineRule="auto"/>
      </w:pPr>
      <w:proofErr w:type="gramStart"/>
      <w:r>
        <w:t>Dr. Steven Barnes</w:t>
      </w:r>
      <w:r w:rsidR="00F87361">
        <w:t xml:space="preserve"> of the </w:t>
      </w:r>
      <w:r w:rsidR="00F87361">
        <w:t>LA Blanco Center</w:t>
      </w:r>
      <w:r w:rsidR="00F87361">
        <w:t>,</w:t>
      </w:r>
      <w:r>
        <w:t xml:space="preserve"> </w:t>
      </w:r>
      <w:r w:rsidR="00FA3E0E">
        <w:t xml:space="preserve">doing a </w:t>
      </w:r>
      <w:bookmarkStart w:id="0" w:name="_GoBack"/>
      <w:bookmarkEnd w:id="0"/>
      <w:r>
        <w:t>research project work</w:t>
      </w:r>
      <w:r w:rsidR="00F87361">
        <w:t>ing</w:t>
      </w:r>
      <w:r>
        <w:t xml:space="preserve"> to su</w:t>
      </w:r>
      <w:r w:rsidR="00F87361">
        <w:t>pport commercial fishing</w:t>
      </w:r>
      <w:r w:rsidR="00E05ED1">
        <w:t>,</w:t>
      </w:r>
      <w:r>
        <w:t xml:space="preserve"> focusing on marketing opportunities for LA seafood, see if we can bring some new data that might help to highlight particular strategies for selling </w:t>
      </w:r>
      <w:r w:rsidR="00E05ED1">
        <w:t xml:space="preserve">product </w:t>
      </w:r>
      <w:r>
        <w:t>at higher prices and draw more consumers to seafood and how to market LA caught products in other communities, started doing informal industry members to learn from industry what type of markets they may have, interviews to get background information happy to talk to anyone to figure out how to best target these efforts</w:t>
      </w:r>
      <w:r w:rsidR="00F87361">
        <w:t>; board suggested looking into refrigeration issues in the industry, also import issues</w:t>
      </w:r>
      <w:proofErr w:type="gramEnd"/>
    </w:p>
    <w:p w:rsidR="002939AF" w:rsidRDefault="00F87361" w:rsidP="007645E8">
      <w:pPr>
        <w:spacing w:line="240" w:lineRule="auto"/>
      </w:pPr>
      <w:r>
        <w:lastRenderedPageBreak/>
        <w:t xml:space="preserve">Haley Gambill introduced </w:t>
      </w:r>
      <w:proofErr w:type="gramStart"/>
      <w:r>
        <w:t>herself,</w:t>
      </w:r>
      <w:proofErr w:type="gramEnd"/>
      <w:r>
        <w:t xml:space="preserve"> she is the new </w:t>
      </w:r>
      <w:r w:rsidR="002939AF">
        <w:t>LA Sea Grant, Marine Extension Agent for La Fourche, Plaquemines, St. Bernard</w:t>
      </w:r>
      <w:r>
        <w:t xml:space="preserve"> Parishes </w:t>
      </w:r>
    </w:p>
    <w:p w:rsidR="002939AF" w:rsidRDefault="002939AF" w:rsidP="007645E8">
      <w:pPr>
        <w:spacing w:line="240" w:lineRule="auto"/>
      </w:pPr>
      <w:r w:rsidRPr="00F87361">
        <w:rPr>
          <w:b/>
        </w:rPr>
        <w:t>VII.</w:t>
      </w:r>
      <w:r>
        <w:t xml:space="preserve"> </w:t>
      </w:r>
      <w:r w:rsidR="00F87361">
        <w:t>Items for possible discussion at the next meeting: red</w:t>
      </w:r>
      <w:r>
        <w:t xml:space="preserve">fish, sharks, </w:t>
      </w:r>
      <w:proofErr w:type="spellStart"/>
      <w:r>
        <w:t>gaf</w:t>
      </w:r>
      <w:r w:rsidR="00F87361">
        <w:t>f</w:t>
      </w:r>
      <w:r>
        <w:t>top</w:t>
      </w:r>
      <w:proofErr w:type="spellEnd"/>
      <w:r>
        <w:t>,</w:t>
      </w:r>
    </w:p>
    <w:p w:rsidR="00F87361" w:rsidRDefault="00F87361" w:rsidP="007645E8">
      <w:pPr>
        <w:spacing w:line="240" w:lineRule="auto"/>
      </w:pPr>
      <w:r w:rsidRPr="00F87361">
        <w:rPr>
          <w:b/>
        </w:rPr>
        <w:t>VIII.</w:t>
      </w:r>
      <w:r>
        <w:t xml:space="preserve"> Next meeting date set for Wednesday, December 7, 2022 for 10am at LDWF Headquarters in Baton Rouge</w:t>
      </w:r>
    </w:p>
    <w:p w:rsidR="002939AF" w:rsidRDefault="00F87361" w:rsidP="007645E8">
      <w:pPr>
        <w:spacing w:line="240" w:lineRule="auto"/>
      </w:pPr>
      <w:r w:rsidRPr="00F87361">
        <w:rPr>
          <w:b/>
        </w:rPr>
        <w:t>IX.</w:t>
      </w:r>
      <w:r>
        <w:t xml:space="preserve"> Adam Guillory motioned to Adjourn</w:t>
      </w:r>
      <w:r w:rsidR="002939AF">
        <w:t>, 2</w:t>
      </w:r>
      <w:r w:rsidR="002939AF" w:rsidRPr="002939AF">
        <w:rPr>
          <w:vertAlign w:val="superscript"/>
        </w:rPr>
        <w:t>nd</w:t>
      </w:r>
      <w:r w:rsidR="002939AF">
        <w:t xml:space="preserve"> by Steve</w:t>
      </w:r>
      <w:r>
        <w:t xml:space="preserve"> </w:t>
      </w:r>
      <w:proofErr w:type="spellStart"/>
      <w:r>
        <w:t>Rockwieler</w:t>
      </w:r>
      <w:proofErr w:type="spellEnd"/>
      <w:r>
        <w:t>. Motion carries.</w:t>
      </w:r>
    </w:p>
    <w:p w:rsidR="004F5F7A" w:rsidRDefault="004F5F7A" w:rsidP="007645E8">
      <w:pPr>
        <w:spacing w:line="240" w:lineRule="auto"/>
      </w:pPr>
    </w:p>
    <w:sectPr w:rsidR="004F5F7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E22" w:rsidRDefault="008B5E22" w:rsidP="00F87361">
      <w:pPr>
        <w:spacing w:after="0" w:line="240" w:lineRule="auto"/>
      </w:pPr>
      <w:r>
        <w:separator/>
      </w:r>
    </w:p>
  </w:endnote>
  <w:endnote w:type="continuationSeparator" w:id="0">
    <w:p w:rsidR="008B5E22" w:rsidRDefault="008B5E22" w:rsidP="00F87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361" w:rsidRDefault="00F873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361" w:rsidRDefault="00F873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361" w:rsidRDefault="00F87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E22" w:rsidRDefault="008B5E22" w:rsidP="00F87361">
      <w:pPr>
        <w:spacing w:after="0" w:line="240" w:lineRule="auto"/>
      </w:pPr>
      <w:r>
        <w:separator/>
      </w:r>
    </w:p>
  </w:footnote>
  <w:footnote w:type="continuationSeparator" w:id="0">
    <w:p w:rsidR="008B5E22" w:rsidRDefault="008B5E22" w:rsidP="00F87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361" w:rsidRDefault="00F873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9535532"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361" w:rsidRDefault="00F873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9535533"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361" w:rsidRDefault="00F873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9535531"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175"/>
    <w:multiLevelType w:val="hybridMultilevel"/>
    <w:tmpl w:val="B29A2F2A"/>
    <w:lvl w:ilvl="0" w:tplc="4ADC67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5E8"/>
    <w:rsid w:val="000B14BE"/>
    <w:rsid w:val="0011697D"/>
    <w:rsid w:val="001221EB"/>
    <w:rsid w:val="001B7CCB"/>
    <w:rsid w:val="001D6FAE"/>
    <w:rsid w:val="001E05FE"/>
    <w:rsid w:val="002939AF"/>
    <w:rsid w:val="002C318C"/>
    <w:rsid w:val="002F3D09"/>
    <w:rsid w:val="00363A69"/>
    <w:rsid w:val="0039652C"/>
    <w:rsid w:val="0045725A"/>
    <w:rsid w:val="004F5F7A"/>
    <w:rsid w:val="006E65EB"/>
    <w:rsid w:val="007645E8"/>
    <w:rsid w:val="007C222A"/>
    <w:rsid w:val="00804740"/>
    <w:rsid w:val="00826832"/>
    <w:rsid w:val="0084613C"/>
    <w:rsid w:val="008B5E22"/>
    <w:rsid w:val="00933BE8"/>
    <w:rsid w:val="00A4180F"/>
    <w:rsid w:val="00AC5489"/>
    <w:rsid w:val="00B3131E"/>
    <w:rsid w:val="00BD0A98"/>
    <w:rsid w:val="00CE65F1"/>
    <w:rsid w:val="00CF0C29"/>
    <w:rsid w:val="00D35D79"/>
    <w:rsid w:val="00DA61BC"/>
    <w:rsid w:val="00E04838"/>
    <w:rsid w:val="00E05ED1"/>
    <w:rsid w:val="00E30538"/>
    <w:rsid w:val="00E31A25"/>
    <w:rsid w:val="00E71207"/>
    <w:rsid w:val="00EE0659"/>
    <w:rsid w:val="00F2458F"/>
    <w:rsid w:val="00F87361"/>
    <w:rsid w:val="00FA3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6E48AF"/>
  <w15:chartTrackingRefBased/>
  <w15:docId w15:val="{5D5D8845-E308-4C4E-B29A-413D78A4B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B7C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5E8"/>
    <w:pPr>
      <w:ind w:left="720"/>
      <w:contextualSpacing/>
    </w:pPr>
  </w:style>
  <w:style w:type="character" w:customStyle="1" w:styleId="Heading1Char">
    <w:name w:val="Heading 1 Char"/>
    <w:basedOn w:val="DefaultParagraphFont"/>
    <w:link w:val="Heading1"/>
    <w:uiPriority w:val="9"/>
    <w:rsid w:val="001B7CC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B7CCB"/>
    <w:rPr>
      <w:color w:val="0000FF"/>
      <w:u w:val="single"/>
    </w:rPr>
  </w:style>
  <w:style w:type="character" w:customStyle="1" w:styleId="ai1ec-hidden-xs">
    <w:name w:val="ai1ec-hidden-xs"/>
    <w:basedOn w:val="DefaultParagraphFont"/>
    <w:rsid w:val="001B7CCB"/>
  </w:style>
  <w:style w:type="character" w:customStyle="1" w:styleId="ai1ec-dropdown-toggle">
    <w:name w:val="ai1ec-dropdown-toggle"/>
    <w:basedOn w:val="DefaultParagraphFont"/>
    <w:rsid w:val="001B7CCB"/>
  </w:style>
  <w:style w:type="paragraph" w:styleId="NormalWeb">
    <w:name w:val="Normal (Web)"/>
    <w:basedOn w:val="Normal"/>
    <w:uiPriority w:val="99"/>
    <w:semiHidden/>
    <w:unhideWhenUsed/>
    <w:rsid w:val="001B7C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5489"/>
    <w:rPr>
      <w:i/>
      <w:iCs/>
    </w:rPr>
  </w:style>
  <w:style w:type="paragraph" w:styleId="Header">
    <w:name w:val="header"/>
    <w:basedOn w:val="Normal"/>
    <w:link w:val="HeaderChar"/>
    <w:uiPriority w:val="99"/>
    <w:unhideWhenUsed/>
    <w:rsid w:val="00F87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361"/>
  </w:style>
  <w:style w:type="paragraph" w:styleId="Footer">
    <w:name w:val="footer"/>
    <w:basedOn w:val="Normal"/>
    <w:link w:val="FooterChar"/>
    <w:uiPriority w:val="99"/>
    <w:unhideWhenUsed/>
    <w:rsid w:val="00F87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913203">
      <w:bodyDiv w:val="1"/>
      <w:marLeft w:val="0"/>
      <w:marRight w:val="0"/>
      <w:marTop w:val="0"/>
      <w:marBottom w:val="0"/>
      <w:divBdr>
        <w:top w:val="none" w:sz="0" w:space="0" w:color="auto"/>
        <w:left w:val="none" w:sz="0" w:space="0" w:color="auto"/>
        <w:bottom w:val="none" w:sz="0" w:space="0" w:color="auto"/>
        <w:right w:val="none" w:sz="0" w:space="0" w:color="auto"/>
      </w:divBdr>
      <w:divsChild>
        <w:div w:id="646396167">
          <w:marLeft w:val="0"/>
          <w:marRight w:val="0"/>
          <w:marTop w:val="0"/>
          <w:marBottom w:val="0"/>
          <w:divBdr>
            <w:top w:val="none" w:sz="0" w:space="0" w:color="auto"/>
            <w:left w:val="none" w:sz="0" w:space="0" w:color="auto"/>
            <w:bottom w:val="none" w:sz="0" w:space="0" w:color="auto"/>
            <w:right w:val="none" w:sz="0" w:space="0" w:color="auto"/>
          </w:divBdr>
          <w:divsChild>
            <w:div w:id="1773814925">
              <w:marLeft w:val="150"/>
              <w:marRight w:val="0"/>
              <w:marTop w:val="0"/>
              <w:marBottom w:val="0"/>
              <w:divBdr>
                <w:top w:val="none" w:sz="0" w:space="0" w:color="auto"/>
                <w:left w:val="none" w:sz="0" w:space="0" w:color="auto"/>
                <w:bottom w:val="none" w:sz="0" w:space="0" w:color="auto"/>
                <w:right w:val="none" w:sz="0" w:space="0" w:color="auto"/>
              </w:divBdr>
              <w:divsChild>
                <w:div w:id="59059037">
                  <w:marLeft w:val="0"/>
                  <w:marRight w:val="0"/>
                  <w:marTop w:val="0"/>
                  <w:marBottom w:val="150"/>
                  <w:divBdr>
                    <w:top w:val="none" w:sz="0" w:space="0" w:color="auto"/>
                    <w:left w:val="none" w:sz="0" w:space="0" w:color="auto"/>
                    <w:bottom w:val="none" w:sz="0" w:space="0" w:color="auto"/>
                    <w:right w:val="none" w:sz="0" w:space="0" w:color="auto"/>
                  </w:divBdr>
                </w:div>
                <w:div w:id="1433546201">
                  <w:marLeft w:val="0"/>
                  <w:marRight w:val="0"/>
                  <w:marTop w:val="0"/>
                  <w:marBottom w:val="150"/>
                  <w:divBdr>
                    <w:top w:val="none" w:sz="0" w:space="0" w:color="auto"/>
                    <w:left w:val="none" w:sz="0" w:space="0" w:color="auto"/>
                    <w:bottom w:val="none" w:sz="0" w:space="0" w:color="auto"/>
                    <w:right w:val="none" w:sz="0" w:space="0" w:color="auto"/>
                  </w:divBdr>
                  <w:divsChild>
                    <w:div w:id="873421402">
                      <w:marLeft w:val="0"/>
                      <w:marRight w:val="0"/>
                      <w:marTop w:val="0"/>
                      <w:marBottom w:val="0"/>
                      <w:divBdr>
                        <w:top w:val="single" w:sz="6" w:space="4" w:color="D9D9D9"/>
                        <w:left w:val="single" w:sz="6" w:space="8" w:color="D9D9D9"/>
                        <w:bottom w:val="single" w:sz="6" w:space="4" w:color="D9D9D9"/>
                        <w:right w:val="single" w:sz="6" w:space="8" w:color="D9D9D9"/>
                      </w:divBdr>
                    </w:div>
                  </w:divsChild>
                </w:div>
              </w:divsChild>
            </w:div>
            <w:div w:id="1261135964">
              <w:marLeft w:val="0"/>
              <w:marRight w:val="0"/>
              <w:marTop w:val="203"/>
              <w:marBottom w:val="203"/>
              <w:divBdr>
                <w:top w:val="none" w:sz="0" w:space="0" w:color="auto"/>
                <w:left w:val="none" w:sz="0" w:space="0" w:color="auto"/>
                <w:bottom w:val="none" w:sz="0" w:space="0" w:color="auto"/>
                <w:right w:val="none" w:sz="0" w:space="0" w:color="auto"/>
              </w:divBdr>
              <w:divsChild>
                <w:div w:id="1244874402">
                  <w:marLeft w:val="-225"/>
                  <w:marRight w:val="-225"/>
                  <w:marTop w:val="0"/>
                  <w:marBottom w:val="68"/>
                  <w:divBdr>
                    <w:top w:val="none" w:sz="0" w:space="0" w:color="auto"/>
                    <w:left w:val="none" w:sz="0" w:space="0" w:color="auto"/>
                    <w:bottom w:val="none" w:sz="0" w:space="0" w:color="auto"/>
                    <w:right w:val="none" w:sz="0" w:space="0" w:color="auto"/>
                  </w:divBdr>
                  <w:divsChild>
                    <w:div w:id="2004697238">
                      <w:marLeft w:val="0"/>
                      <w:marRight w:val="0"/>
                      <w:marTop w:val="0"/>
                      <w:marBottom w:val="0"/>
                      <w:divBdr>
                        <w:top w:val="none" w:sz="0" w:space="0" w:color="auto"/>
                        <w:left w:val="none" w:sz="0" w:space="0" w:color="auto"/>
                        <w:bottom w:val="none" w:sz="0" w:space="0" w:color="auto"/>
                        <w:right w:val="none" w:sz="0" w:space="0" w:color="auto"/>
                      </w:divBdr>
                    </w:div>
                  </w:divsChild>
                </w:div>
                <w:div w:id="1622956618">
                  <w:marLeft w:val="-225"/>
                  <w:marRight w:val="-225"/>
                  <w:marTop w:val="0"/>
                  <w:marBottom w:val="68"/>
                  <w:divBdr>
                    <w:top w:val="none" w:sz="0" w:space="0" w:color="auto"/>
                    <w:left w:val="none" w:sz="0" w:space="0" w:color="auto"/>
                    <w:bottom w:val="none" w:sz="0" w:space="0" w:color="auto"/>
                    <w:right w:val="none" w:sz="0" w:space="0" w:color="auto"/>
                  </w:divBdr>
                  <w:divsChild>
                    <w:div w:id="1331565315">
                      <w:marLeft w:val="0"/>
                      <w:marRight w:val="0"/>
                      <w:marTop w:val="0"/>
                      <w:marBottom w:val="0"/>
                      <w:divBdr>
                        <w:top w:val="none" w:sz="0" w:space="0" w:color="auto"/>
                        <w:left w:val="none" w:sz="0" w:space="0" w:color="auto"/>
                        <w:bottom w:val="none" w:sz="0" w:space="0" w:color="auto"/>
                        <w:right w:val="none" w:sz="0" w:space="0" w:color="auto"/>
                      </w:divBdr>
                    </w:div>
                  </w:divsChild>
                </w:div>
                <w:div w:id="93134023">
                  <w:marLeft w:val="-225"/>
                  <w:marRight w:val="-225"/>
                  <w:marTop w:val="0"/>
                  <w:marBottom w:val="68"/>
                  <w:divBdr>
                    <w:top w:val="none" w:sz="0" w:space="0" w:color="auto"/>
                    <w:left w:val="none" w:sz="0" w:space="0" w:color="auto"/>
                    <w:bottom w:val="none" w:sz="0" w:space="0" w:color="auto"/>
                    <w:right w:val="none" w:sz="0" w:space="0" w:color="auto"/>
                  </w:divBdr>
                  <w:divsChild>
                    <w:div w:id="1786270145">
                      <w:marLeft w:val="0"/>
                      <w:marRight w:val="0"/>
                      <w:marTop w:val="0"/>
                      <w:marBottom w:val="0"/>
                      <w:divBdr>
                        <w:top w:val="none" w:sz="0" w:space="0" w:color="auto"/>
                        <w:left w:val="none" w:sz="0" w:space="0" w:color="auto"/>
                        <w:bottom w:val="none" w:sz="0" w:space="0" w:color="auto"/>
                        <w:right w:val="none" w:sz="0" w:space="0" w:color="auto"/>
                      </w:divBdr>
                    </w:div>
                  </w:divsChild>
                </w:div>
                <w:div w:id="1027294545">
                  <w:marLeft w:val="-225"/>
                  <w:marRight w:val="-225"/>
                  <w:marTop w:val="0"/>
                  <w:marBottom w:val="68"/>
                  <w:divBdr>
                    <w:top w:val="none" w:sz="0" w:space="0" w:color="auto"/>
                    <w:left w:val="none" w:sz="0" w:space="0" w:color="auto"/>
                    <w:bottom w:val="none" w:sz="0" w:space="0" w:color="auto"/>
                    <w:right w:val="none" w:sz="0" w:space="0" w:color="auto"/>
                  </w:divBdr>
                  <w:divsChild>
                    <w:div w:id="20965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1676</TotalTime>
  <Pages>5</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Allison</dc:creator>
  <cp:keywords/>
  <dc:description/>
  <cp:lastModifiedBy>West, Allison</cp:lastModifiedBy>
  <cp:revision>15</cp:revision>
  <dcterms:created xsi:type="dcterms:W3CDTF">2022-09-14T14:52:00Z</dcterms:created>
  <dcterms:modified xsi:type="dcterms:W3CDTF">2022-10-20T16:07:00Z</dcterms:modified>
</cp:coreProperties>
</file>